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6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长春大学旅游学院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6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暑期“三下乡”社会实践活动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优秀随笔申报表</w:t>
      </w:r>
      <w:bookmarkEnd w:id="0"/>
    </w:p>
    <w:tbl>
      <w:tblPr>
        <w:tblW w:w="9024" w:type="dxa"/>
        <w:tblInd w:w="-2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0"/>
        <w:gridCol w:w="6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学院名称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作者姓名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作者职务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文章题目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文章字数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内容简介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8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5" w:right="11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学 院 团 委 意 见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216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216" w:firstLine="1267"/>
              <w:jc w:val="righ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216" w:firstLine="1267"/>
              <w:jc w:val="righ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lang w:eastAsia="zh-CN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/>
              <w:jc w:val="righ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lang w:eastAsia="zh-CN"/>
              </w:rPr>
              <w:t>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0" w:hRule="atLeast"/>
        </w:trPr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5" w:right="11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校 团 委 意 见</w:t>
            </w:r>
          </w:p>
        </w:tc>
        <w:tc>
          <w:tcPr>
            <w:tcW w:w="6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634"/>
              <w:jc w:val="left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634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216" w:firstLine="1267"/>
              <w:jc w:val="righ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lang w:eastAsia="zh-CN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/>
              <w:jc w:val="right"/>
            </w:pPr>
            <w:r>
              <w:rPr>
                <w:rFonts w:hint="eastAsia" w:ascii="仿宋_GB2312" w:hAnsi="微软雅黑" w:eastAsia="仿宋_GB2312" w:cs="仿宋_GB2312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  <w:lang w:eastAsia="zh-CN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54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2019-11-19T10:08:48Z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