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分析消费者市场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判断正误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市场营销人员</w:t>
      </w:r>
      <w:bookmarkStart w:id="0" w:name="_GoBack"/>
      <w:bookmarkEnd w:id="0"/>
      <w:r>
        <w:rPr>
          <w:rFonts w:ascii="宋体" w:hAnsi="宋体" w:eastAsia="宋体" w:cs="宋体"/>
          <w:sz w:val="28"/>
          <w:szCs w:val="28"/>
        </w:rPr>
        <w:t xml:space="preserve">运用的最基本的信息系统是市场营销调研系统。（ ）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市场预测的方法主要有定性预测和定量预测两大类。（ ）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在市场调查活动中，一般只有在现存的第二手资料已过时、不准确、 不完整甚至不可靠的情况下，才花 较多的费用和时间去收集第一手资料。（ ）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有效的营销调研一般包括五个步骤，其中第一个步骤是确定问题研究 目标。（ ） 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预测对象的发展变化表现为围绕某一水平上下波动，可以采用一次移 动平均法、加权移动平均法和一次 指数平滑法进行预测。（ ）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单项选择 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以调查某一时期某种产品的销售量为何大幅度滑坡为目的的市场调 查研究是（ ）研究。 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探测性 B、描述性 C、因果关系 D、预测性 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市场营销调研和市场营销信息系统的主要区别是（ ）。 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市场营销信息系统主要研究环境变化 B、市场营销调研是为了解决具体问题 C、市场营销调研提供连续不断的管理信息 D、市场营销信息系统是相互作用的，并且其发展是定向的 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回归分析技术是（ ）预测方法的主要工具。 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对数直线趋势 B、线性变化趋势 C、时间序列 D、因果分析 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市场营销经理要了解顾客的态度，了解顾客是怎样看待他们的产品和 服务的，了解顾客是如何看待他们 的竞争对手的，了解哪些客观因素对他们有利等等，他就需进行（ ）。 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市场营销规划 B、市场营销组合设计 C、市场营销调研 D、预测市场需求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5.</w:t>
      </w:r>
      <w:r>
        <w:rPr>
          <w:rFonts w:ascii="宋体" w:hAnsi="宋体" w:eastAsia="宋体" w:cs="宋体"/>
          <w:sz w:val="28"/>
          <w:szCs w:val="28"/>
        </w:rPr>
        <w:t xml:space="preserve">下列活动哪种不属于实地调查？（ ）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A.在商店随机采访顾客 B.请顾客参观新产品展示会 C. 从零售商收集电器销售额历史数据 D.在商场入口记录客流量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4CD0EA"/>
    <w:multiLevelType w:val="singleLevel"/>
    <w:tmpl w:val="814CD0E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B4BAD783"/>
    <w:multiLevelType w:val="singleLevel"/>
    <w:tmpl w:val="B4BAD78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3850470"/>
    <w:multiLevelType w:val="singleLevel"/>
    <w:tmpl w:val="C3850470"/>
    <w:lvl w:ilvl="0" w:tentative="0">
      <w:start w:val="1"/>
      <w:numFmt w:val="upperLetter"/>
      <w:suff w:val="nothing"/>
      <w:lvlText w:val="%1、"/>
      <w:lvlJc w:val="left"/>
    </w:lvl>
  </w:abstractNum>
  <w:abstractNum w:abstractNumId="3">
    <w:nsid w:val="F5AE63A9"/>
    <w:multiLevelType w:val="singleLevel"/>
    <w:tmpl w:val="F5AE63A9"/>
    <w:lvl w:ilvl="0" w:tentative="0">
      <w:start w:val="1"/>
      <w:numFmt w:val="upperLetter"/>
      <w:suff w:val="nothing"/>
      <w:lvlText w:val="%1、"/>
      <w:lvlJc w:val="left"/>
    </w:lvl>
  </w:abstractNum>
  <w:abstractNum w:abstractNumId="4">
    <w:nsid w:val="1BB0EC1D"/>
    <w:multiLevelType w:val="singleLevel"/>
    <w:tmpl w:val="1BB0EC1D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2837268C"/>
    <w:multiLevelType w:val="singleLevel"/>
    <w:tmpl w:val="2837268C"/>
    <w:lvl w:ilvl="0" w:tentative="0">
      <w:start w:val="1"/>
      <w:numFmt w:val="upperLetter"/>
      <w:suff w:val="nothing"/>
      <w:lvlText w:val="%1、"/>
      <w:lvlJc w:val="left"/>
    </w:lvl>
  </w:abstractNum>
  <w:abstractNum w:abstractNumId="6">
    <w:nsid w:val="4740E491"/>
    <w:multiLevelType w:val="singleLevel"/>
    <w:tmpl w:val="4740E491"/>
    <w:lvl w:ilvl="0" w:tentative="0">
      <w:start w:val="1"/>
      <w:numFmt w:val="decimal"/>
      <w:suff w:val="nothing"/>
      <w:lvlText w:val="%1．"/>
      <w:lvlJc w:val="left"/>
    </w:lvl>
  </w:abstractNum>
  <w:abstractNum w:abstractNumId="7">
    <w:nsid w:val="593688E2"/>
    <w:multiLevelType w:val="singleLevel"/>
    <w:tmpl w:val="593688E2"/>
    <w:lvl w:ilvl="0" w:tentative="0">
      <w:start w:val="1"/>
      <w:numFmt w:val="upperLetter"/>
      <w:suff w:val="nothing"/>
      <w:lvlText w:val="%1、"/>
      <w:lvlJc w:val="left"/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0"/>
  </w:num>
  <w:num w:numId="5">
    <w:abstractNumId w:val="7"/>
  </w:num>
  <w:num w:numId="6">
    <w:abstractNumId w:val="2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5533A9"/>
    <w:rsid w:val="479E2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