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hAnsi="华文仿宋" w:eastAsia="仿宋_GB2312"/>
          <w:b/>
          <w:sz w:val="32"/>
          <w:szCs w:val="32"/>
          <w:highlight w:val="yellow"/>
        </w:rPr>
        <w:t>项目结题报告模版（仅供参考）</w:t>
      </w:r>
    </w:p>
    <w:p>
      <w:pPr>
        <w:jc w:val="center"/>
        <w:rPr>
          <w:rFonts w:ascii="华文仿宋" w:hAnsi="华文仿宋" w:eastAsia="华文仿宋" w:cs="Arial"/>
          <w:b/>
          <w:bCs/>
          <w:color w:val="000000"/>
          <w:sz w:val="28"/>
          <w:szCs w:val="28"/>
        </w:rPr>
      </w:pPr>
    </w:p>
    <w:p>
      <w:pPr>
        <w:spacing w:line="360" w:lineRule="auto"/>
        <w:jc w:val="center"/>
        <w:outlineLvl w:val="0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b/>
          <w:bCs/>
          <w:color w:val="222222"/>
          <w:kern w:val="36"/>
          <w:sz w:val="44"/>
          <w:szCs w:val="44"/>
          <w:highlight w:val="yellow"/>
        </w:rPr>
        <w:t>××</w:t>
      </w:r>
      <w:r>
        <w:rPr>
          <w:rFonts w:ascii="黑体" w:hAnsi="黑体" w:eastAsia="黑体"/>
          <w:sz w:val="44"/>
          <w:szCs w:val="44"/>
          <w:highlight w:val="yellow"/>
        </w:rPr>
        <w:t>公司</w:t>
      </w:r>
    </w:p>
    <w:p>
      <w:pPr>
        <w:snapToGrid w:val="0"/>
        <w:spacing w:before="240" w:line="360" w:lineRule="auto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吉林省教育厅产学合作协同育人</w:t>
      </w:r>
    </w:p>
    <w:p>
      <w:pPr>
        <w:jc w:val="center"/>
        <w:rPr>
          <w:rFonts w:ascii="黑体" w:hAnsi="黑体" w:eastAsia="黑体" w:cs="Arial"/>
          <w:bCs/>
          <w:color w:val="000000"/>
          <w:sz w:val="48"/>
          <w:szCs w:val="48"/>
        </w:rPr>
      </w:pPr>
      <w:r>
        <w:rPr>
          <w:rFonts w:hint="eastAsia" w:ascii="黑体" w:hAnsi="黑体" w:eastAsia="黑体" w:cs="Arial"/>
          <w:bCs/>
          <w:color w:val="000000"/>
          <w:sz w:val="48"/>
          <w:szCs w:val="48"/>
        </w:rPr>
        <w:t>项目结题报告</w:t>
      </w:r>
    </w:p>
    <w:p>
      <w:pPr>
        <w:jc w:val="center"/>
        <w:rPr>
          <w:rFonts w:hint="eastAsia" w:ascii="黑体" w:hAnsi="黑体" w:eastAsia="黑体"/>
          <w:sz w:val="48"/>
          <w:szCs w:val="48"/>
        </w:rPr>
      </w:pPr>
      <w:r>
        <w:rPr>
          <w:rFonts w:hint="eastAsia" w:ascii="黑体" w:hAnsi="黑体" w:eastAsia="黑体" w:cs="Arial"/>
          <w:bCs/>
          <w:color w:val="000000"/>
          <w:sz w:val="48"/>
          <w:szCs w:val="48"/>
        </w:rPr>
        <w:t>（2024年）</w:t>
      </w:r>
    </w:p>
    <w:p>
      <w:pPr>
        <w:rPr>
          <w:rFonts w:ascii="华文仿宋" w:hAnsi="Times" w:eastAsia="华文仿宋"/>
          <w:sz w:val="20"/>
          <w:szCs w:val="20"/>
        </w:rPr>
      </w:pPr>
      <w:r>
        <w:rPr>
          <w:rFonts w:hint="eastAsia" w:ascii="华文仿宋" w:hAnsi="Times" w:eastAsia="华文仿宋"/>
          <w:sz w:val="20"/>
          <w:szCs w:val="20"/>
        </w:rPr>
        <w:t xml:space="preserve"> </w:t>
      </w:r>
    </w:p>
    <w:p>
      <w:pPr>
        <w:rPr>
          <w:rFonts w:ascii="华文仿宋" w:hAnsi="Times" w:eastAsia="华文仿宋"/>
          <w:sz w:val="20"/>
          <w:szCs w:val="20"/>
        </w:rPr>
      </w:pP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项目名称：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负 责 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工作邮箱：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学校名称：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0"/>
          <w:szCs w:val="30"/>
          <w:u w:val="single"/>
        </w:rPr>
      </w:pPr>
      <w:r>
        <w:rPr>
          <w:rFonts w:hint="eastAsia" w:ascii="仿宋_GB2312" w:eastAsia="仿宋_GB2312"/>
          <w:sz w:val="32"/>
          <w:szCs w:val="32"/>
        </w:rPr>
        <w:t>通信地址：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napToGrid w:val="0"/>
        <w:spacing w:line="960" w:lineRule="exact"/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报告日期：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</w:t>
      </w:r>
    </w:p>
    <w:p>
      <w:pPr>
        <w:spacing w:line="1000" w:lineRule="exact"/>
        <w:jc w:val="center"/>
        <w:rPr>
          <w:rFonts w:ascii="方正小标宋简体" w:hAnsi="华文仿宋" w:eastAsia="方正小标宋简体" w:cs="Arial"/>
          <w:bCs/>
          <w:color w:val="000000"/>
          <w:sz w:val="32"/>
          <w:szCs w:val="32"/>
        </w:rPr>
      </w:pPr>
    </w:p>
    <w:p>
      <w:pPr>
        <w:spacing w:line="1000" w:lineRule="exact"/>
        <w:rPr>
          <w:rFonts w:ascii="方正小标宋简体" w:hAnsi="Times" w:eastAsia="方正小标宋简体"/>
          <w:sz w:val="32"/>
          <w:szCs w:val="32"/>
        </w:rPr>
      </w:pPr>
    </w:p>
    <w:p>
      <w:pPr>
        <w:rPr>
          <w:rFonts w:ascii="华文仿宋" w:hAnsi="Times" w:eastAsia="华文仿宋"/>
          <w:sz w:val="20"/>
          <w:szCs w:val="20"/>
        </w:rPr>
      </w:pPr>
    </w:p>
    <w:p>
      <w:pPr>
        <w:pStyle w:val="9"/>
        <w:numPr>
          <w:ilvl w:val="0"/>
          <w:numId w:val="1"/>
        </w:numPr>
        <w:ind w:firstLineChars="0"/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项目完成内容</w:t>
      </w:r>
    </w:p>
    <w:p>
      <w:pPr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（</w:t>
      </w:r>
      <w:r>
        <w:rPr>
          <w:rFonts w:ascii="黑体" w:hAnsi="黑体" w:eastAsia="黑体" w:cs="Arial"/>
          <w:color w:val="000000"/>
          <w:sz w:val="32"/>
          <w:szCs w:val="32"/>
        </w:rPr>
        <w:t>一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）</w:t>
      </w:r>
      <w:r>
        <w:rPr>
          <w:rFonts w:ascii="黑体" w:hAnsi="黑体" w:eastAsia="黑体" w:cs="Arial"/>
          <w:color w:val="000000"/>
          <w:sz w:val="32"/>
          <w:szCs w:val="32"/>
        </w:rPr>
        <w:t>建设目标</w:t>
      </w:r>
    </w:p>
    <w:p>
      <w:pPr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（二）建设思路</w:t>
      </w:r>
    </w:p>
    <w:p>
      <w:pPr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（三）实施路径、</w:t>
      </w:r>
      <w:r>
        <w:rPr>
          <w:rFonts w:ascii="黑体" w:hAnsi="黑体" w:eastAsia="黑体" w:cs="Arial"/>
          <w:color w:val="000000"/>
          <w:sz w:val="32"/>
          <w:szCs w:val="32"/>
        </w:rPr>
        <w:t>方法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及举</w:t>
      </w:r>
      <w:r>
        <w:rPr>
          <w:rFonts w:ascii="黑体" w:hAnsi="黑体" w:eastAsia="黑体" w:cs="Arial"/>
          <w:color w:val="000000"/>
          <w:sz w:val="32"/>
          <w:szCs w:val="32"/>
        </w:rPr>
        <w:t>措等</w:t>
      </w:r>
    </w:p>
    <w:p>
      <w:pPr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（四）项目研究成果概述</w:t>
      </w:r>
    </w:p>
    <w:p>
      <w:pPr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（五）项目亮点、</w:t>
      </w:r>
      <w:r>
        <w:rPr>
          <w:rFonts w:ascii="黑体" w:hAnsi="黑体" w:eastAsia="黑体" w:cs="Arial"/>
          <w:color w:val="000000"/>
          <w:sz w:val="32"/>
          <w:szCs w:val="32"/>
        </w:rPr>
        <w:t>创新点</w:t>
      </w: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 </w:t>
      </w:r>
    </w:p>
    <w:p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二、参与人员及分工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jc w:val="both"/>
        <w:rPr>
          <w:rFonts w:ascii="黑体" w:hAnsi="黑体" w:eastAsia="黑体" w:cs="Arial"/>
          <w:color w:val="000000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三、原定计划与实际成果</w:t>
      </w:r>
    </w:p>
    <w:tbl>
      <w:tblPr>
        <w:tblStyle w:val="5"/>
        <w:tblW w:w="87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3056"/>
        <w:gridCol w:w="2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原定计划任务</w:t>
            </w: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完成情况</w:t>
            </w: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2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both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</w:tbl>
    <w:p>
      <w:pPr>
        <w:jc w:val="both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（不够可加行）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四、经费预算及实际使用情况（单位：人民币元）</w:t>
      </w:r>
    </w:p>
    <w:tbl>
      <w:tblPr>
        <w:tblStyle w:val="4"/>
        <w:tblW w:w="866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6"/>
        <w:gridCol w:w="1905"/>
        <w:gridCol w:w="3310"/>
        <w:gridCol w:w="190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预算</w:t>
            </w: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实际支出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after="240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分项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546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5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spacing w:line="0" w:lineRule="atLeast"/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32"/>
                <w:szCs w:val="32"/>
              </w:rPr>
              <w:t>总计</w:t>
            </w: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33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  <w:tc>
          <w:tcPr>
            <w:tcW w:w="19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jc w:val="center"/>
              <w:rPr>
                <w:rFonts w:ascii="仿宋_GB2312" w:hAnsi="Times" w:eastAsia="仿宋_GB2312"/>
                <w:sz w:val="32"/>
                <w:szCs w:val="32"/>
              </w:rPr>
            </w:pPr>
          </w:p>
        </w:tc>
      </w:tr>
    </w:tbl>
    <w:p>
      <w:pPr>
        <w:jc w:val="both"/>
        <w:rPr>
          <w:rFonts w:ascii="仿宋_GB2312" w:hAnsi="Arial" w:eastAsia="仿宋_GB2312" w:cs="Arial"/>
          <w:color w:val="000000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（不够可加行）</w:t>
      </w:r>
    </w:p>
    <w:p>
      <w:pPr>
        <w:jc w:val="both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</w:rPr>
        <w:t>如本项目经费有结余，请给出剩余经费的后续使用用途说明。项目经费不能挪作它用。</w:t>
      </w:r>
    </w:p>
    <w:p>
      <w:pPr>
        <w:rPr>
          <w:rFonts w:ascii="仿宋_GB2312" w:hAnsi="Times" w:eastAsia="仿宋_GB2312"/>
          <w:sz w:val="32"/>
          <w:szCs w:val="32"/>
        </w:rPr>
      </w:pPr>
    </w:p>
    <w:p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五、结论和体会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六、项目期间的外延贡献（如：参与研讨会分享等）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七、本人签名和盖章</w:t>
      </w:r>
    </w:p>
    <w:p>
      <w:pPr>
        <w:ind w:firstLine="540"/>
        <w:jc w:val="both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本人确认此报告的信息无误，也不存在知识产权纠纷问题。本人确认所开发的成果开源共享，以便于受惠于更多的学校。</w:t>
      </w:r>
    </w:p>
    <w:p>
      <w:pPr>
        <w:spacing w:after="240"/>
        <w:jc w:val="right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签名：</w:t>
      </w:r>
      <w:r>
        <w:rPr>
          <w:rFonts w:hint="eastAsia" w:ascii="仿宋_GB2312" w:hAnsi="Arial" w:eastAsia="仿宋_GB2312" w:cs="Arial"/>
          <w:color w:val="000000"/>
          <w:sz w:val="32"/>
          <w:szCs w:val="32"/>
        </w:rPr>
        <w:t>________________</w:t>
      </w:r>
    </w:p>
    <w:p>
      <w:pPr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Times" w:eastAsia="仿宋_GB2312"/>
          <w:sz w:val="32"/>
          <w:szCs w:val="32"/>
        </w:rPr>
        <w:t xml:space="preserve"> </w:t>
      </w:r>
    </w:p>
    <w:p>
      <w:pPr>
        <w:ind w:right="700"/>
        <w:jc w:val="center"/>
        <w:rPr>
          <w:rFonts w:ascii="仿宋_GB2312" w:hAnsi="华文仿宋" w:eastAsia="仿宋_GB2312" w:cs="Arial"/>
          <w:color w:val="000000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                     盖章：</w:t>
      </w:r>
    </w:p>
    <w:p>
      <w:pPr>
        <w:ind w:right="700"/>
        <w:jc w:val="right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年 </w:t>
      </w:r>
      <w:r>
        <w:rPr>
          <w:rFonts w:ascii="仿宋_GB2312" w:hAnsi="华文仿宋" w:eastAsia="仿宋_GB2312" w:cs="Arial"/>
          <w:color w:val="000000"/>
          <w:sz w:val="32"/>
          <w:szCs w:val="32"/>
        </w:rPr>
        <w:t xml:space="preserve">  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月 </w:t>
      </w:r>
      <w:r>
        <w:rPr>
          <w:rFonts w:ascii="仿宋_GB2312" w:hAnsi="华文仿宋" w:eastAsia="仿宋_GB2312" w:cs="Arial"/>
          <w:color w:val="000000"/>
          <w:sz w:val="32"/>
          <w:szCs w:val="32"/>
        </w:rPr>
        <w:t xml:space="preserve">  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日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  <w:r>
        <w:rPr>
          <w:rFonts w:hint="eastAsia" w:ascii="华文仿宋" w:hAnsi="Times" w:eastAsia="华文仿宋"/>
          <w:sz w:val="20"/>
          <w:szCs w:val="20"/>
        </w:rPr>
        <w:t xml:space="preserve"> </w:t>
      </w:r>
      <w:r>
        <w:rPr>
          <w:rFonts w:hint="eastAsia"/>
        </w:rPr>
        <w:t xml:space="preserve"> </w:t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/>
        </w:rPr>
        <w:t xml:space="preserve"> </w:t>
      </w:r>
      <w:r>
        <w:rPr>
          <w:rFonts w:hint="eastAsia" w:ascii="黑体" w:hAnsi="黑体" w:eastAsia="黑体" w:cs="Arial"/>
          <w:color w:val="000000"/>
          <w:sz w:val="32"/>
          <w:szCs w:val="32"/>
        </w:rPr>
        <w:t>八、</w:t>
      </w:r>
      <w:r>
        <w:rPr>
          <w:rFonts w:hint="eastAsia" w:ascii="仿宋_GB2312" w:eastAsia="仿宋_GB2312"/>
          <w:kern w:val="2"/>
          <w:sz w:val="28"/>
          <w:szCs w:val="28"/>
        </w:rPr>
        <w:t>申请人所在单位意见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ind w:right="700"/>
        <w:jc w:val="center"/>
        <w:rPr>
          <w:rFonts w:ascii="仿宋_GB2312" w:hAnsi="华文仿宋" w:eastAsia="仿宋_GB2312" w:cs="Arial"/>
          <w:color w:val="000000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                    盖章：</w:t>
      </w:r>
    </w:p>
    <w:p>
      <w:pPr>
        <w:ind w:right="700"/>
        <w:jc w:val="right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年 </w:t>
      </w:r>
      <w:r>
        <w:rPr>
          <w:rFonts w:ascii="仿宋_GB2312" w:hAnsi="华文仿宋" w:eastAsia="仿宋_GB2312" w:cs="Arial"/>
          <w:color w:val="000000"/>
          <w:sz w:val="32"/>
          <w:szCs w:val="32"/>
        </w:rPr>
        <w:t xml:space="preserve">  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月 </w:t>
      </w:r>
      <w:r>
        <w:rPr>
          <w:rFonts w:ascii="仿宋_GB2312" w:hAnsi="华文仿宋" w:eastAsia="仿宋_GB2312" w:cs="Arial"/>
          <w:color w:val="000000"/>
          <w:sz w:val="32"/>
          <w:szCs w:val="32"/>
        </w:rPr>
        <w:t xml:space="preserve">  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日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Arial"/>
          <w:color w:val="000000"/>
          <w:sz w:val="32"/>
          <w:szCs w:val="32"/>
        </w:rPr>
        <w:t>九、</w:t>
      </w:r>
      <w:r>
        <w:rPr>
          <w:rFonts w:hint="eastAsia" w:ascii="仿宋_GB2312" w:eastAsia="仿宋_GB2312"/>
          <w:kern w:val="2"/>
          <w:sz w:val="28"/>
          <w:szCs w:val="28"/>
        </w:rPr>
        <w:t>企业意见</w:t>
      </w:r>
    </w:p>
    <w:p>
      <w:pPr>
        <w:spacing w:after="240"/>
        <w:rPr>
          <w:rFonts w:ascii="仿宋_GB2312" w:hAnsi="Times" w:eastAsia="仿宋_GB2312"/>
          <w:sz w:val="32"/>
          <w:szCs w:val="32"/>
        </w:rPr>
      </w:pPr>
    </w:p>
    <w:p>
      <w:pPr>
        <w:ind w:right="700"/>
        <w:jc w:val="center"/>
        <w:rPr>
          <w:rFonts w:ascii="仿宋_GB2312" w:hAnsi="华文仿宋" w:eastAsia="仿宋_GB2312" w:cs="Arial"/>
          <w:color w:val="000000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                     盖章：</w:t>
      </w:r>
    </w:p>
    <w:p>
      <w:pPr>
        <w:ind w:right="700"/>
        <w:jc w:val="right"/>
        <w:rPr>
          <w:rFonts w:ascii="仿宋_GB2312" w:hAnsi="Times" w:eastAsia="仿宋_GB2312"/>
          <w:sz w:val="32"/>
          <w:szCs w:val="32"/>
        </w:rPr>
      </w:pP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年 </w:t>
      </w:r>
      <w:r>
        <w:rPr>
          <w:rFonts w:ascii="仿宋_GB2312" w:hAnsi="华文仿宋" w:eastAsia="仿宋_GB2312" w:cs="Arial"/>
          <w:color w:val="000000"/>
          <w:sz w:val="32"/>
          <w:szCs w:val="32"/>
        </w:rPr>
        <w:t xml:space="preserve">  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 xml:space="preserve">月 </w:t>
      </w:r>
      <w:r>
        <w:rPr>
          <w:rFonts w:ascii="仿宋_GB2312" w:hAnsi="华文仿宋" w:eastAsia="仿宋_GB2312" w:cs="Arial"/>
          <w:color w:val="000000"/>
          <w:sz w:val="32"/>
          <w:szCs w:val="32"/>
        </w:rPr>
        <w:t xml:space="preserve">   </w:t>
      </w:r>
      <w:r>
        <w:rPr>
          <w:rFonts w:hint="eastAsia" w:ascii="仿宋_GB2312" w:hAnsi="华文仿宋" w:eastAsia="仿宋_GB2312" w:cs="Arial"/>
          <w:color w:val="00000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Malgun Gothic Semilight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064D8F"/>
    <w:multiLevelType w:val="multilevel"/>
    <w:tmpl w:val="41064D8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1BD"/>
    <w:rsid w:val="00075086"/>
    <w:rsid w:val="000B743E"/>
    <w:rsid w:val="001E7C40"/>
    <w:rsid w:val="002036A7"/>
    <w:rsid w:val="00293508"/>
    <w:rsid w:val="0031765D"/>
    <w:rsid w:val="00365D52"/>
    <w:rsid w:val="00474B90"/>
    <w:rsid w:val="00550A67"/>
    <w:rsid w:val="00604F7D"/>
    <w:rsid w:val="006828AD"/>
    <w:rsid w:val="006F4743"/>
    <w:rsid w:val="00707C8B"/>
    <w:rsid w:val="007B2CEE"/>
    <w:rsid w:val="007F6CF4"/>
    <w:rsid w:val="00813F87"/>
    <w:rsid w:val="008541BD"/>
    <w:rsid w:val="00985A45"/>
    <w:rsid w:val="00A253E1"/>
    <w:rsid w:val="00A81589"/>
    <w:rsid w:val="00C616B1"/>
    <w:rsid w:val="00D86C7E"/>
    <w:rsid w:val="258E3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